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149C" w14:textId="18244FE3" w:rsidR="00180AB3" w:rsidRDefault="003A4138" w:rsidP="000C2638">
      <w:pPr>
        <w:pStyle w:val="BodyText"/>
      </w:pPr>
      <w:r>
        <w:t xml:space="preserve">           </w:t>
      </w:r>
    </w:p>
    <w:p w14:paraId="141775A7" w14:textId="77777777" w:rsidR="003A4138" w:rsidRDefault="003A4138" w:rsidP="000C2638">
      <w:pPr>
        <w:pStyle w:val="BodyText"/>
      </w:pPr>
    </w:p>
    <w:p w14:paraId="328F22EC" w14:textId="77777777" w:rsidR="003A4138" w:rsidRDefault="003A4138" w:rsidP="003A4138">
      <w:pPr>
        <w:pStyle w:val="BodyText"/>
        <w:jc w:val="center"/>
        <w:rPr>
          <w:sz w:val="28"/>
          <w:szCs w:val="28"/>
        </w:rPr>
      </w:pPr>
    </w:p>
    <w:p w14:paraId="1CE10E88" w14:textId="19DF9683" w:rsidR="00993D94" w:rsidRDefault="00993D94" w:rsidP="00993D94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3A4138">
        <w:rPr>
          <w:rFonts w:ascii="Calibri" w:hAnsi="Calibri" w:cs="Calibri"/>
          <w:b/>
          <w:bCs/>
          <w:sz w:val="36"/>
          <w:szCs w:val="36"/>
        </w:rPr>
        <w:t>Teamsamverkan i Västra Mälardalen</w:t>
      </w:r>
    </w:p>
    <w:p w14:paraId="25D30AAA" w14:textId="77777777" w:rsidR="00993D94" w:rsidRDefault="00993D94" w:rsidP="00993D94">
      <w:pPr>
        <w:pStyle w:val="BodyText"/>
        <w:rPr>
          <w:rFonts w:ascii="Calibri" w:hAnsi="Calibri" w:cs="Calibri"/>
          <w:sz w:val="24"/>
          <w:szCs w:val="24"/>
        </w:rPr>
      </w:pPr>
    </w:p>
    <w:p w14:paraId="6DEA2BE3" w14:textId="4D773359" w:rsidR="00993D94" w:rsidRPr="00993D94" w:rsidRDefault="00993D94" w:rsidP="00993D94">
      <w:pPr>
        <w:pStyle w:val="BodyText"/>
        <w:rPr>
          <w:rFonts w:ascii="Garamond" w:hAnsi="Garamond" w:cs="Calibri"/>
          <w:sz w:val="24"/>
          <w:szCs w:val="24"/>
        </w:rPr>
      </w:pPr>
      <w:r w:rsidRPr="00993D94">
        <w:rPr>
          <w:rFonts w:ascii="Garamond" w:hAnsi="Garamond" w:cs="Calibri"/>
          <w:sz w:val="24"/>
          <w:szCs w:val="24"/>
        </w:rPr>
        <w:t>Teamsamverkan i Västra Mälardalen är ett projekt som finansernas av Samordningsförbundet Västmanland mellan åren 2024–2027 i avsikt att implementeras i kommunerna i Västra Mälardalen, efter en modell som initierats av Köpings kommun.</w:t>
      </w:r>
    </w:p>
    <w:p w14:paraId="4BA2A0BF" w14:textId="77777777" w:rsidR="00993D94" w:rsidRPr="00993D94" w:rsidRDefault="00993D94" w:rsidP="00993D94">
      <w:pPr>
        <w:pStyle w:val="BodyText"/>
        <w:rPr>
          <w:rFonts w:ascii="Garamond" w:hAnsi="Garamond" w:cs="Calibri"/>
          <w:sz w:val="24"/>
          <w:szCs w:val="24"/>
        </w:rPr>
      </w:pPr>
      <w:r w:rsidRPr="00993D94">
        <w:rPr>
          <w:rFonts w:ascii="Garamond" w:hAnsi="Garamond" w:cs="Calibri"/>
          <w:sz w:val="24"/>
          <w:szCs w:val="24"/>
        </w:rPr>
        <w:t>Insatsen syftar till att stödja sjukskrivna människor mellan 18–65 år som inte har en sjukpenninggrundande inkomst och därför är hänvisade till det sociala skyddsnätet i form av försörjningsstöd. Enligt överenskommelse finns 5 platser för målgruppen som är sjukskriven eller unga med aktivitetsersättning och som ingår i rehabiliteringssamverkan genom Arbetsförmedlingen och Försäkringskassan. Där unga med aktivitetsersättning prioriteras.</w:t>
      </w:r>
      <w:r w:rsidRPr="00993D94">
        <w:rPr>
          <w:rFonts w:ascii="Garamond" w:hAnsi="Garamond" w:cs="Calibri"/>
          <w:sz w:val="24"/>
          <w:szCs w:val="24"/>
        </w:rPr>
        <w:br/>
      </w:r>
      <w:r w:rsidRPr="00993D94">
        <w:rPr>
          <w:rFonts w:ascii="Garamond" w:hAnsi="Garamond" w:cs="Calibri"/>
          <w:sz w:val="24"/>
          <w:szCs w:val="24"/>
        </w:rPr>
        <w:br/>
        <w:t xml:space="preserve">Intentionen är att ansvaret för individerna ska ligga kvar hos befintlig huvudman och inte flyttas över på ett Samordningsteam (modellen som Samordningsteamen i länet arbetar utifrån) i syfte att undvika s.k. inlåsningseffekter. Teamsamverkan i Västra Mälardalen har inga egna aktiviteter. Detta innebär att individerna får delta i de aktiviteter och insatser som finns inom ordinarie verksamheter där individen har kontakt. I och med att ansvaret ligger kvar hos befintlig huvudman underlättar det för kunskapsöverföring inom och mellan olika verksamheter och implementering av arbetssätt med målgruppen. </w:t>
      </w:r>
    </w:p>
    <w:p w14:paraId="70EF0B8D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3CD409E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B27BA2B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445746C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C6F5982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A8F506C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646A79D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072A36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294FE45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A4F0A33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7CF4257" w14:textId="48EB6A04" w:rsidR="003A4138" w:rsidRDefault="003A4138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  <w:r w:rsidRPr="003A4138">
        <w:rPr>
          <w:rFonts w:ascii="Calibri" w:hAnsi="Calibri" w:cs="Calibri"/>
          <w:b/>
          <w:bCs/>
          <w:sz w:val="36"/>
          <w:szCs w:val="36"/>
        </w:rPr>
        <w:t>Aktualiseringsprocess Teamsamverkan i Västra Mälardalen</w:t>
      </w:r>
    </w:p>
    <w:p w14:paraId="4475D7B4" w14:textId="77777777" w:rsidR="00993D94" w:rsidRDefault="00993D94" w:rsidP="003A4138">
      <w:pPr>
        <w:pStyle w:val="Body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B718606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>Aktuell huvudman tar in skriftligt samtycke till informationsutbyte. Då insatsen är frivillig ges personen möjlighet att överväga deltagande.</w:t>
      </w:r>
    </w:p>
    <w:p w14:paraId="2D2F87CC" w14:textId="77777777" w:rsidR="00993D94" w:rsidRDefault="00993D94" w:rsidP="00993D94">
      <w:pPr>
        <w:pStyle w:val="ListParagraph"/>
        <w:spacing w:before="240"/>
        <w:ind w:left="1287"/>
      </w:pPr>
    </w:p>
    <w:p w14:paraId="13795B01" w14:textId="61309103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 xml:space="preserve">Huvudman besvarar frågor på </w:t>
      </w:r>
      <w:r w:rsidR="0060247B">
        <w:t>aktualiseringsblnakett</w:t>
      </w:r>
      <w:r>
        <w:t xml:space="preserve"> tillsammans med individen för att beskriva behovet av den samordnade rehabiliteringen.</w:t>
      </w:r>
    </w:p>
    <w:p w14:paraId="31A4EA30" w14:textId="77777777" w:rsidR="00993D94" w:rsidRDefault="00993D94" w:rsidP="00993D94">
      <w:pPr>
        <w:pStyle w:val="ListParagraph"/>
      </w:pPr>
    </w:p>
    <w:p w14:paraId="1EB90F74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 xml:space="preserve">Kontakt tas med Teamsamverkan i Västra Mälardalen genom funktionsbrevlådan, </w:t>
      </w:r>
      <w:hyperlink r:id="rId7" w:history="1">
        <w:r w:rsidRPr="0063316B">
          <w:rPr>
            <w:rStyle w:val="Hyperlink"/>
          </w:rPr>
          <w:t>jobbcenter@koping.se</w:t>
        </w:r>
      </w:hyperlink>
      <w:r>
        <w:t xml:space="preserve">, benämn mejlet Teamsamverkan i Västra Mälardalen. </w:t>
      </w:r>
    </w:p>
    <w:p w14:paraId="3C928AB7" w14:textId="77777777" w:rsidR="00993D94" w:rsidRDefault="00993D94" w:rsidP="00993D94">
      <w:pPr>
        <w:pStyle w:val="ListParagraph"/>
      </w:pPr>
    </w:p>
    <w:p w14:paraId="5CE06373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>Huvudman och individen kallas till möte med representant från Teamsamverkan i Västra Mälardalen. Efter mötet föredras ärendet internt i arbetsgruppen för att säkerställa att insatsen är rätt.</w:t>
      </w:r>
    </w:p>
    <w:p w14:paraId="27540BDE" w14:textId="77777777" w:rsidR="00993D94" w:rsidRDefault="00993D94" w:rsidP="00993D94">
      <w:pPr>
        <w:pStyle w:val="ListParagraph"/>
      </w:pPr>
    </w:p>
    <w:p w14:paraId="5E581C5D" w14:textId="1479AAD9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>Om individen är aktuell för Teamsamverkan i Västra Mälardalen kallas huvudman och individ till inskrivningssamtal.</w:t>
      </w:r>
    </w:p>
    <w:p w14:paraId="7544F805" w14:textId="77777777" w:rsidR="00993D94" w:rsidRDefault="00993D94" w:rsidP="00993D94">
      <w:pPr>
        <w:pStyle w:val="ListParagraph"/>
      </w:pPr>
    </w:p>
    <w:p w14:paraId="71EBC8A8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>Gemensam handlingsplan upprättas där vardera parter ansvarar för att fullfölja sin del. Huvudman har kvar helhetsansvaret för individens planering framåt.</w:t>
      </w:r>
    </w:p>
    <w:p w14:paraId="7D7DC426" w14:textId="77777777" w:rsidR="00993D94" w:rsidRDefault="00993D94" w:rsidP="00993D94">
      <w:pPr>
        <w:pStyle w:val="ListParagraph"/>
      </w:pPr>
    </w:p>
    <w:p w14:paraId="5CDACE07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>Uppföljning ska ske tillsammans med individ och berörda parter minst var tredje månad eller vid behov.</w:t>
      </w:r>
    </w:p>
    <w:p w14:paraId="511ED5DB" w14:textId="77777777" w:rsidR="00993D94" w:rsidRDefault="00993D94" w:rsidP="00993D94">
      <w:pPr>
        <w:pStyle w:val="ListParagraph"/>
      </w:pPr>
    </w:p>
    <w:p w14:paraId="26FF214E" w14:textId="77777777" w:rsidR="00993D94" w:rsidRDefault="00993D94" w:rsidP="00993D94">
      <w:pPr>
        <w:pStyle w:val="ListParagraph"/>
        <w:numPr>
          <w:ilvl w:val="0"/>
          <w:numId w:val="17"/>
        </w:numPr>
        <w:spacing w:before="240" w:after="120"/>
        <w:ind w:right="567"/>
        <w15:collapsed/>
      </w:pPr>
      <w:r>
        <w:t xml:space="preserve">Vid avslut av insatsen ska slutdokumentation upprättas av Teamsamverkan i Västra Mälardalen tillsammans med huvudman. Dokumentet delges individen och berörda parter i samråd med individen. </w:t>
      </w:r>
    </w:p>
    <w:p w14:paraId="0B5F5C44" w14:textId="77777777" w:rsidR="00993D94" w:rsidRPr="00993D94" w:rsidRDefault="00993D94" w:rsidP="003A4138">
      <w:pPr>
        <w:pStyle w:val="BodyText"/>
        <w:jc w:val="center"/>
        <w:rPr>
          <w:rStyle w:val="PlaceholderText"/>
          <w:rFonts w:cs="Calibri"/>
          <w:color w:val="auto"/>
          <w:sz w:val="24"/>
          <w:szCs w:val="24"/>
        </w:rPr>
      </w:pPr>
    </w:p>
    <w:sectPr w:rsidR="00993D94" w:rsidRPr="00993D94" w:rsidSect="00C659BB">
      <w:head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FC59" w14:textId="77777777" w:rsidR="00475561" w:rsidRDefault="00475561" w:rsidP="00E9190E">
      <w:r>
        <w:separator/>
      </w:r>
    </w:p>
  </w:endnote>
  <w:endnote w:type="continuationSeparator" w:id="0">
    <w:p w14:paraId="2C3B989F" w14:textId="77777777" w:rsidR="00475561" w:rsidRDefault="00475561" w:rsidP="00E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6501" w14:textId="77777777" w:rsidR="00475561" w:rsidRDefault="00475561" w:rsidP="00E9190E">
      <w:r>
        <w:separator/>
      </w:r>
    </w:p>
  </w:footnote>
  <w:footnote w:type="continuationSeparator" w:id="0">
    <w:p w14:paraId="315BEBB2" w14:textId="77777777" w:rsidR="00475561" w:rsidRDefault="00475561" w:rsidP="00E9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996D" w14:textId="092B6282" w:rsidR="00993D94" w:rsidRDefault="00993D94">
    <w:pPr>
      <w:pStyle w:val="Header"/>
    </w:pPr>
    <w:r w:rsidRPr="003A4138">
      <w:rPr>
        <w:noProof/>
      </w:rPr>
      <w:drawing>
        <wp:inline distT="0" distB="0" distL="0" distR="0" wp14:anchorId="3570732D" wp14:editId="35FF6256">
          <wp:extent cx="967001" cy="723900"/>
          <wp:effectExtent l="0" t="0" r="0" b="0"/>
          <wp:docPr id="806441251" name="Bildobjekt 10" descr="En bild som visar Grafik, skärmbild, clipart, Teckensnitt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9B13268B-DD05-FD8F-5244-25061FC5FE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 descr="En bild som visar Grafik, skärmbild, clipart, Teckensnitt&#10;&#10;AI-genererat innehåll kan vara felaktigt.">
                    <a:extLst>
                      <a:ext uri="{FF2B5EF4-FFF2-40B4-BE49-F238E27FC236}">
                        <a16:creationId xmlns:a16="http://schemas.microsoft.com/office/drawing/2014/main" id="{9B13268B-DD05-FD8F-5244-25061FC5FE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243" cy="73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3A4138">
      <w:rPr>
        <w:noProof/>
      </w:rPr>
      <w:drawing>
        <wp:inline distT="0" distB="0" distL="0" distR="0" wp14:anchorId="32141FD4" wp14:editId="4915CADA">
          <wp:extent cx="3278381" cy="635635"/>
          <wp:effectExtent l="0" t="0" r="0" b="0"/>
          <wp:docPr id="74632297" name="Bildobjekt 4" descr="En bild som visar text, Teckensnitt, skärmbild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F70DEAD1-F03B-9C7E-E880-07B4D7761A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text, Teckensnitt, skärmbild&#10;&#10;Automatiskt genererad beskrivning">
                    <a:extLst>
                      <a:ext uri="{FF2B5EF4-FFF2-40B4-BE49-F238E27FC236}">
                        <a16:creationId xmlns:a16="http://schemas.microsoft.com/office/drawing/2014/main" id="{F70DEAD1-F03B-9C7E-E880-07B4D7761A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10291" cy="66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82779" w14:textId="77777777" w:rsidR="00993D94" w:rsidRDefault="00993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38D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9F04A3"/>
    <w:multiLevelType w:val="multilevel"/>
    <w:tmpl w:val="836EA3B0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891231"/>
    <w:multiLevelType w:val="hybridMultilevel"/>
    <w:tmpl w:val="496ADC1A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D61DFD"/>
    <w:multiLevelType w:val="multilevel"/>
    <w:tmpl w:val="7284AE34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1E6EE3B6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1094"/>
        </w:tabs>
        <w:ind w:left="1094" w:hanging="3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434"/>
        </w:tabs>
        <w:ind w:left="143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718"/>
        </w:tabs>
        <w:ind w:left="171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01"/>
        </w:tabs>
        <w:ind w:left="200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285"/>
        </w:tabs>
        <w:ind w:left="2285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568"/>
        </w:tabs>
        <w:ind w:left="2569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852" w:hanging="283"/>
      </w:pPr>
      <w:rPr>
        <w:rFonts w:ascii="Times New Roman" w:hAnsi="Times New Roman" w:cs="Times New Roman" w:hint="default"/>
      </w:rPr>
    </w:lvl>
  </w:abstractNum>
  <w:num w:numId="1" w16cid:durableId="2126998492">
    <w:abstractNumId w:val="0"/>
  </w:num>
  <w:num w:numId="2" w16cid:durableId="1195770187">
    <w:abstractNumId w:val="4"/>
  </w:num>
  <w:num w:numId="3" w16cid:durableId="503206560">
    <w:abstractNumId w:val="1"/>
  </w:num>
  <w:num w:numId="4" w16cid:durableId="2031105967">
    <w:abstractNumId w:val="1"/>
  </w:num>
  <w:num w:numId="5" w16cid:durableId="1673557471">
    <w:abstractNumId w:val="1"/>
  </w:num>
  <w:num w:numId="6" w16cid:durableId="343630883">
    <w:abstractNumId w:val="4"/>
  </w:num>
  <w:num w:numId="7" w16cid:durableId="743332420">
    <w:abstractNumId w:val="1"/>
  </w:num>
  <w:num w:numId="8" w16cid:durableId="912738287">
    <w:abstractNumId w:val="1"/>
  </w:num>
  <w:num w:numId="9" w16cid:durableId="566116168">
    <w:abstractNumId w:val="4"/>
  </w:num>
  <w:num w:numId="10" w16cid:durableId="810486199">
    <w:abstractNumId w:val="3"/>
  </w:num>
  <w:num w:numId="11" w16cid:durableId="292910796">
    <w:abstractNumId w:val="3"/>
  </w:num>
  <w:num w:numId="12" w16cid:durableId="1606839274">
    <w:abstractNumId w:val="1"/>
  </w:num>
  <w:num w:numId="13" w16cid:durableId="94400009">
    <w:abstractNumId w:val="4"/>
  </w:num>
  <w:num w:numId="14" w16cid:durableId="573708694">
    <w:abstractNumId w:val="3"/>
  </w:num>
  <w:num w:numId="15" w16cid:durableId="381640808">
    <w:abstractNumId w:val="1"/>
  </w:num>
  <w:num w:numId="16" w16cid:durableId="2044599519">
    <w:abstractNumId w:val="4"/>
  </w:num>
  <w:num w:numId="17" w16cid:durableId="211230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38"/>
    <w:rsid w:val="00045BE7"/>
    <w:rsid w:val="00084FB1"/>
    <w:rsid w:val="000C2638"/>
    <w:rsid w:val="000F0424"/>
    <w:rsid w:val="001175ED"/>
    <w:rsid w:val="00135A4F"/>
    <w:rsid w:val="00142D2A"/>
    <w:rsid w:val="00180AB3"/>
    <w:rsid w:val="001B1375"/>
    <w:rsid w:val="001E64D1"/>
    <w:rsid w:val="001F0172"/>
    <w:rsid w:val="00221BB7"/>
    <w:rsid w:val="002429E6"/>
    <w:rsid w:val="002A44F5"/>
    <w:rsid w:val="002D4B41"/>
    <w:rsid w:val="00321F68"/>
    <w:rsid w:val="00350A7A"/>
    <w:rsid w:val="00397068"/>
    <w:rsid w:val="003A4138"/>
    <w:rsid w:val="003C4FB4"/>
    <w:rsid w:val="003D4FAE"/>
    <w:rsid w:val="00405B76"/>
    <w:rsid w:val="00411CA8"/>
    <w:rsid w:val="00421B3D"/>
    <w:rsid w:val="00435D10"/>
    <w:rsid w:val="00437779"/>
    <w:rsid w:val="00475561"/>
    <w:rsid w:val="00577DC8"/>
    <w:rsid w:val="0058596D"/>
    <w:rsid w:val="005E2C3F"/>
    <w:rsid w:val="0060247B"/>
    <w:rsid w:val="0061016B"/>
    <w:rsid w:val="00624E55"/>
    <w:rsid w:val="00625278"/>
    <w:rsid w:val="00625662"/>
    <w:rsid w:val="006A0F2B"/>
    <w:rsid w:val="006B5E78"/>
    <w:rsid w:val="006D0110"/>
    <w:rsid w:val="006D27C1"/>
    <w:rsid w:val="00761547"/>
    <w:rsid w:val="007E2CDA"/>
    <w:rsid w:val="00817EAF"/>
    <w:rsid w:val="0083699B"/>
    <w:rsid w:val="00864ED7"/>
    <w:rsid w:val="008A3AA1"/>
    <w:rsid w:val="008C7ECA"/>
    <w:rsid w:val="008E783D"/>
    <w:rsid w:val="00963B8F"/>
    <w:rsid w:val="009906A5"/>
    <w:rsid w:val="00991953"/>
    <w:rsid w:val="00993D94"/>
    <w:rsid w:val="00995D89"/>
    <w:rsid w:val="009A6140"/>
    <w:rsid w:val="009B7DBE"/>
    <w:rsid w:val="00A27448"/>
    <w:rsid w:val="00A40E20"/>
    <w:rsid w:val="00A60DBE"/>
    <w:rsid w:val="00A660EC"/>
    <w:rsid w:val="00AA4524"/>
    <w:rsid w:val="00AA5AEB"/>
    <w:rsid w:val="00AE6AE3"/>
    <w:rsid w:val="00B300EE"/>
    <w:rsid w:val="00B36005"/>
    <w:rsid w:val="00B54A7A"/>
    <w:rsid w:val="00B93574"/>
    <w:rsid w:val="00BA3BE7"/>
    <w:rsid w:val="00BD2AED"/>
    <w:rsid w:val="00BD4711"/>
    <w:rsid w:val="00BE0BFA"/>
    <w:rsid w:val="00BF4E31"/>
    <w:rsid w:val="00C659BB"/>
    <w:rsid w:val="00CF4313"/>
    <w:rsid w:val="00CF7796"/>
    <w:rsid w:val="00D1157D"/>
    <w:rsid w:val="00D61167"/>
    <w:rsid w:val="00D83EE4"/>
    <w:rsid w:val="00D97B13"/>
    <w:rsid w:val="00E22819"/>
    <w:rsid w:val="00E23C7D"/>
    <w:rsid w:val="00E45DC3"/>
    <w:rsid w:val="00E86D13"/>
    <w:rsid w:val="00E9190E"/>
    <w:rsid w:val="00EA0FC0"/>
    <w:rsid w:val="00EF1637"/>
    <w:rsid w:val="00F35C96"/>
    <w:rsid w:val="00F65928"/>
    <w:rsid w:val="00F9475E"/>
    <w:rsid w:val="00F96A5A"/>
    <w:rsid w:val="00FB5546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CDC2"/>
  <w15:chartTrackingRefBased/>
  <w15:docId w15:val="{7D8E3FA5-E0C3-4936-A3E0-1FE7B1C7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qFormat/>
    <w:rsid w:val="00350A7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40E20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40E20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40E2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40E2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A40E2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A40E2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A40E2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A40E2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A40E2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0E20"/>
    <w:rPr>
      <w:rFonts w:asciiTheme="majorHAnsi" w:eastAsiaTheme="majorEastAsia" w:hAnsiTheme="majorHAnsi" w:cstheme="majorBidi"/>
      <w:sz w:val="36"/>
      <w:szCs w:val="32"/>
    </w:rPr>
  </w:style>
  <w:style w:type="paragraph" w:styleId="BodyText">
    <w:name w:val="Body Text"/>
    <w:basedOn w:val="Normal"/>
    <w:link w:val="BodyTextChar"/>
    <w:qFormat/>
    <w:rsid w:val="00A40E20"/>
    <w:pPr>
      <w:spacing w:after="120" w:line="28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40E20"/>
  </w:style>
  <w:style w:type="paragraph" w:styleId="ListBullet">
    <w:name w:val="List Bullet"/>
    <w:basedOn w:val="BodyText"/>
    <w:uiPriority w:val="2"/>
    <w:qFormat/>
    <w:rsid w:val="00A40E20"/>
    <w:pPr>
      <w:numPr>
        <w:numId w:val="16"/>
      </w:numPr>
    </w:pPr>
    <w:rPr>
      <w:rFonts w:eastAsia="Times New Roman" w:cs="Times New Roman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A40E20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0E2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20"/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E20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E20"/>
    <w:rPr>
      <w:rFonts w:asciiTheme="majorHAnsi" w:eastAsiaTheme="majorEastAsia" w:hAnsiTheme="majorHAnsi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E20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Tabelltext">
    <w:name w:val="Tabelltext"/>
    <w:basedOn w:val="Normal"/>
    <w:qFormat/>
    <w:rsid w:val="00A40E20"/>
    <w:rPr>
      <w:rFonts w:asciiTheme="majorHAnsi" w:hAnsiTheme="majorHAnsi"/>
      <w:sz w:val="20"/>
    </w:rPr>
  </w:style>
  <w:style w:type="paragraph" w:customStyle="1" w:styleId="Ledtext">
    <w:name w:val="Ledtext"/>
    <w:basedOn w:val="Normal"/>
    <w:semiHidden/>
    <w:qFormat/>
    <w:rsid w:val="00A40E20"/>
    <w:rPr>
      <w:rFonts w:asciiTheme="majorHAnsi" w:hAnsiTheme="majorHAnsi"/>
      <w:sz w:val="14"/>
    </w:rPr>
  </w:style>
  <w:style w:type="paragraph" w:customStyle="1" w:styleId="Dokumentkategori">
    <w:name w:val="Dokumentkategori"/>
    <w:basedOn w:val="Normal"/>
    <w:semiHidden/>
    <w:qFormat/>
    <w:rsid w:val="00A40E20"/>
    <w:rPr>
      <w:rFonts w:asciiTheme="majorHAnsi" w:hAnsiTheme="majorHAnsi"/>
      <w:b/>
      <w:sz w:val="22"/>
    </w:rPr>
  </w:style>
  <w:style w:type="paragraph" w:customStyle="1" w:styleId="Instruktionstext">
    <w:name w:val="Instruktionstext"/>
    <w:basedOn w:val="Normal"/>
    <w:next w:val="BodyText"/>
    <w:semiHidden/>
    <w:qFormat/>
    <w:rsid w:val="00A40E20"/>
    <w:rPr>
      <w:i/>
      <w:vanish/>
      <w:color w:val="0000FF"/>
    </w:rPr>
  </w:style>
  <w:style w:type="paragraph" w:customStyle="1" w:styleId="Mall-id">
    <w:name w:val="Mall-id"/>
    <w:basedOn w:val="Normal"/>
    <w:semiHidden/>
    <w:qFormat/>
    <w:rsid w:val="00A40E20"/>
    <w:rPr>
      <w:rFonts w:asciiTheme="majorHAnsi" w:hAnsiTheme="majorHAnsi"/>
      <w:color w:val="A6A6A6" w:themeColor="background1" w:themeShade="A6"/>
      <w:sz w:val="10"/>
    </w:rPr>
  </w:style>
  <w:style w:type="paragraph" w:customStyle="1" w:styleId="Hlsningsfras">
    <w:name w:val="Hälsningsfras"/>
    <w:basedOn w:val="BodyText"/>
    <w:next w:val="BodyText"/>
    <w:semiHidden/>
    <w:qFormat/>
    <w:rsid w:val="00A40E20"/>
    <w:pPr>
      <w:keepLines/>
      <w:spacing w:before="480"/>
    </w:pPr>
  </w:style>
  <w:style w:type="paragraph" w:styleId="Quote">
    <w:name w:val="Quote"/>
    <w:basedOn w:val="BodyText"/>
    <w:next w:val="Normal"/>
    <w:link w:val="QuoteChar"/>
    <w:uiPriority w:val="1"/>
    <w:semiHidden/>
    <w:qFormat/>
    <w:rsid w:val="00A40E20"/>
    <w:pPr>
      <w:spacing w:before="360" w:after="360"/>
      <w:ind w:left="567" w:right="567"/>
    </w:pPr>
    <w:rPr>
      <w:color w:val="EDA500" w:themeColor="accent1"/>
    </w:rPr>
  </w:style>
  <w:style w:type="character" w:customStyle="1" w:styleId="QuoteChar">
    <w:name w:val="Quote Char"/>
    <w:basedOn w:val="DefaultParagraphFont"/>
    <w:link w:val="Quote"/>
    <w:uiPriority w:val="1"/>
    <w:semiHidden/>
    <w:rsid w:val="00A40E20"/>
    <w:rPr>
      <w:color w:val="EDA500" w:themeColor="accent1"/>
    </w:rPr>
  </w:style>
  <w:style w:type="paragraph" w:customStyle="1" w:styleId="Klla">
    <w:name w:val="Källa"/>
    <w:basedOn w:val="BodyText"/>
    <w:next w:val="BodyText"/>
    <w:uiPriority w:val="1"/>
    <w:semiHidden/>
    <w:qFormat/>
    <w:rsid w:val="00A40E20"/>
    <w:pPr>
      <w:spacing w:after="240" w:line="220" w:lineRule="atLeast"/>
    </w:pPr>
    <w:rPr>
      <w:sz w:val="16"/>
    </w:rPr>
  </w:style>
  <w:style w:type="paragraph" w:customStyle="1" w:styleId="Referenser">
    <w:name w:val="Referenser"/>
    <w:basedOn w:val="BodyText"/>
    <w:semiHidden/>
    <w:qFormat/>
    <w:rsid w:val="00A40E20"/>
    <w:pPr>
      <w:ind w:left="284" w:hanging="284"/>
    </w:pPr>
  </w:style>
  <w:style w:type="paragraph" w:styleId="FootnoteText">
    <w:name w:val="footnote text"/>
    <w:basedOn w:val="Normal"/>
    <w:link w:val="FootnoteTextChar"/>
    <w:uiPriority w:val="99"/>
    <w:semiHidden/>
    <w:rsid w:val="00A40E2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E20"/>
    <w:rPr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A40E20"/>
    <w:pPr>
      <w:spacing w:before="120" w:after="120"/>
    </w:pPr>
    <w:rPr>
      <w:rFonts w:asciiTheme="majorHAnsi" w:hAnsiTheme="majorHAnsi"/>
      <w:iCs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A40E20"/>
    <w:rPr>
      <w:color w:val="FF0000"/>
    </w:rPr>
  </w:style>
  <w:style w:type="paragraph" w:customStyle="1" w:styleId="Ifyllnadstext">
    <w:name w:val="Ifyllnadstext"/>
    <w:basedOn w:val="BodyText"/>
    <w:semiHidden/>
    <w:qFormat/>
    <w:rsid w:val="00A40E20"/>
    <w:pPr>
      <w:spacing w:after="40" w:line="240" w:lineRule="auto"/>
    </w:pPr>
  </w:style>
  <w:style w:type="paragraph" w:styleId="TOC1">
    <w:name w:val="toc 1"/>
    <w:basedOn w:val="Normal"/>
    <w:next w:val="Normal"/>
    <w:uiPriority w:val="39"/>
    <w:semiHidden/>
    <w:rsid w:val="00A40E20"/>
    <w:pPr>
      <w:spacing w:before="240" w:line="220" w:lineRule="atLeast"/>
      <w:ind w:right="284"/>
    </w:pPr>
    <w:rPr>
      <w:rFonts w:asciiTheme="majorHAnsi" w:hAnsiTheme="majorHAnsi"/>
      <w:b/>
      <w:sz w:val="18"/>
    </w:rPr>
  </w:style>
  <w:style w:type="paragraph" w:styleId="TOC2">
    <w:name w:val="toc 2"/>
    <w:basedOn w:val="Normal"/>
    <w:next w:val="Normal"/>
    <w:uiPriority w:val="39"/>
    <w:semiHidden/>
    <w:rsid w:val="00A40E20"/>
    <w:pPr>
      <w:spacing w:line="220" w:lineRule="atLeast"/>
      <w:ind w:right="284"/>
    </w:pPr>
    <w:rPr>
      <w:rFonts w:asciiTheme="majorHAnsi" w:hAnsiTheme="majorHAnsi"/>
      <w:sz w:val="18"/>
    </w:rPr>
  </w:style>
  <w:style w:type="paragraph" w:styleId="TOC3">
    <w:name w:val="toc 3"/>
    <w:basedOn w:val="Normal"/>
    <w:next w:val="Normal"/>
    <w:uiPriority w:val="39"/>
    <w:semiHidden/>
    <w:rsid w:val="00A40E20"/>
    <w:pPr>
      <w:ind w:left="284" w:right="284"/>
    </w:pPr>
    <w:rPr>
      <w:rFonts w:asciiTheme="majorHAnsi" w:hAnsiTheme="majorHAnsi"/>
      <w:sz w:val="18"/>
    </w:rPr>
  </w:style>
  <w:style w:type="paragraph" w:styleId="TOC4">
    <w:name w:val="toc 4"/>
    <w:basedOn w:val="Normal"/>
    <w:next w:val="Normal"/>
    <w:uiPriority w:val="39"/>
    <w:semiHidden/>
    <w:rsid w:val="00A40E20"/>
    <w:pPr>
      <w:spacing w:line="220" w:lineRule="atLeast"/>
      <w:ind w:left="567" w:right="284"/>
    </w:pPr>
    <w:rPr>
      <w:rFonts w:asciiTheme="majorHAnsi" w:hAnsiTheme="majorHAnsi"/>
      <w:sz w:val="18"/>
    </w:rPr>
  </w:style>
  <w:style w:type="paragraph" w:styleId="TOC5">
    <w:name w:val="toc 5"/>
    <w:basedOn w:val="Normal"/>
    <w:next w:val="Normal"/>
    <w:uiPriority w:val="39"/>
    <w:semiHidden/>
    <w:rsid w:val="00A40E20"/>
    <w:pPr>
      <w:spacing w:line="220" w:lineRule="atLeast"/>
      <w:ind w:left="851" w:right="284"/>
    </w:pPr>
    <w:rPr>
      <w:rFonts w:asciiTheme="majorHAnsi" w:hAnsiTheme="majorHAnsi"/>
      <w:sz w:val="18"/>
    </w:rPr>
  </w:style>
  <w:style w:type="paragraph" w:styleId="TOC6">
    <w:name w:val="toc 6"/>
    <w:basedOn w:val="Normal"/>
    <w:next w:val="Normal"/>
    <w:uiPriority w:val="39"/>
    <w:semiHidden/>
    <w:rsid w:val="00A40E20"/>
    <w:pPr>
      <w:spacing w:line="220" w:lineRule="atLeast"/>
      <w:ind w:left="1134" w:right="227"/>
    </w:pPr>
    <w:rPr>
      <w:rFonts w:asciiTheme="majorHAnsi" w:hAnsiTheme="majorHAnsi"/>
      <w:sz w:val="22"/>
    </w:rPr>
  </w:style>
  <w:style w:type="paragraph" w:styleId="TOC7">
    <w:name w:val="toc 7"/>
    <w:basedOn w:val="Normal"/>
    <w:next w:val="Normal"/>
    <w:uiPriority w:val="39"/>
    <w:semiHidden/>
    <w:rsid w:val="00A40E20"/>
    <w:pPr>
      <w:spacing w:line="220" w:lineRule="atLeast"/>
      <w:ind w:left="1418" w:right="284"/>
    </w:pPr>
    <w:rPr>
      <w:rFonts w:asciiTheme="majorHAnsi" w:hAnsiTheme="majorHAnsi"/>
      <w:sz w:val="18"/>
    </w:rPr>
  </w:style>
  <w:style w:type="paragraph" w:styleId="TOC8">
    <w:name w:val="toc 8"/>
    <w:basedOn w:val="Normal"/>
    <w:next w:val="Normal"/>
    <w:uiPriority w:val="39"/>
    <w:semiHidden/>
    <w:rsid w:val="00A40E20"/>
    <w:pPr>
      <w:spacing w:line="220" w:lineRule="atLeast"/>
      <w:ind w:left="1701" w:right="284"/>
    </w:pPr>
    <w:rPr>
      <w:rFonts w:asciiTheme="majorHAnsi" w:hAnsiTheme="majorHAnsi"/>
      <w:sz w:val="18"/>
    </w:rPr>
  </w:style>
  <w:style w:type="paragraph" w:styleId="TOC9">
    <w:name w:val="toc 9"/>
    <w:basedOn w:val="Normal"/>
    <w:next w:val="Normal"/>
    <w:uiPriority w:val="39"/>
    <w:semiHidden/>
    <w:rsid w:val="00A40E20"/>
    <w:pPr>
      <w:spacing w:line="220" w:lineRule="atLeast"/>
      <w:ind w:left="1985" w:right="284"/>
    </w:pPr>
    <w:rPr>
      <w:rFonts w:asciiTheme="majorHAnsi" w:hAnsiTheme="majorHAnsi"/>
      <w:sz w:val="18"/>
    </w:rPr>
  </w:style>
  <w:style w:type="paragraph" w:styleId="TableofFigures">
    <w:name w:val="table of figures"/>
    <w:basedOn w:val="BodyText"/>
    <w:next w:val="BodyText"/>
    <w:uiPriority w:val="99"/>
    <w:semiHidden/>
    <w:rsid w:val="00A40E20"/>
    <w:pPr>
      <w:spacing w:after="60"/>
    </w:pPr>
  </w:style>
  <w:style w:type="paragraph" w:styleId="Header">
    <w:name w:val="header"/>
    <w:basedOn w:val="Normal"/>
    <w:link w:val="HeaderChar"/>
    <w:uiPriority w:val="99"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50A7A"/>
  </w:style>
  <w:style w:type="table" w:customStyle="1" w:styleId="Kpingtabell">
    <w:name w:val="Köping tabell"/>
    <w:basedOn w:val="TableNormal"/>
    <w:uiPriority w:val="99"/>
    <w:rsid w:val="00A40E20"/>
    <w:pPr>
      <w:spacing w:after="0" w:line="240" w:lineRule="auto"/>
    </w:pPr>
    <w:tblPr>
      <w:tblBorders>
        <w:top w:val="single" w:sz="4" w:space="0" w:color="EDA500" w:themeColor="accent1"/>
        <w:bottom w:val="single" w:sz="4" w:space="0" w:color="EDA500" w:themeColor="accent1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EDA500" w:themeFill="accent1"/>
      </w:tcPr>
    </w:tblStylePr>
  </w:style>
  <w:style w:type="paragraph" w:styleId="ListNumber">
    <w:name w:val="List Number"/>
    <w:basedOn w:val="Normal"/>
    <w:uiPriority w:val="2"/>
    <w:semiHidden/>
    <w:rsid w:val="00A40E20"/>
    <w:pPr>
      <w:numPr>
        <w:numId w:val="15"/>
      </w:numPr>
      <w:contextualSpacing/>
    </w:pPr>
  </w:style>
  <w:style w:type="paragraph" w:customStyle="1" w:styleId="Nummerlista">
    <w:name w:val="Nummerlista"/>
    <w:basedOn w:val="BodyText"/>
    <w:uiPriority w:val="2"/>
    <w:qFormat/>
    <w:rsid w:val="00A40E20"/>
    <w:pPr>
      <w:numPr>
        <w:numId w:val="14"/>
      </w:numPr>
    </w:pPr>
  </w:style>
  <w:style w:type="paragraph" w:styleId="Footer">
    <w:name w:val="footer"/>
    <w:basedOn w:val="Normal"/>
    <w:link w:val="FooterChar"/>
    <w:uiPriority w:val="99"/>
    <w:semiHidden/>
    <w:rsid w:val="00350A7A"/>
    <w:pPr>
      <w:tabs>
        <w:tab w:val="center" w:pos="4536"/>
        <w:tab w:val="right" w:pos="9072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A7A"/>
  </w:style>
  <w:style w:type="paragraph" w:styleId="BalloonText">
    <w:name w:val="Balloon Text"/>
    <w:basedOn w:val="Normal"/>
    <w:link w:val="BalloonTextChar"/>
    <w:uiPriority w:val="99"/>
    <w:semiHidden/>
    <w:rsid w:val="00A40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20"/>
    <w:rPr>
      <w:rFonts w:ascii="Segoe UI" w:hAnsi="Segoe UI" w:cs="Segoe UI"/>
      <w:sz w:val="18"/>
      <w:szCs w:val="18"/>
    </w:rPr>
  </w:style>
  <w:style w:type="table" w:customStyle="1" w:styleId="Kpingfaktaruta">
    <w:name w:val="Köping faktaruta"/>
    <w:basedOn w:val="TableNormal"/>
    <w:uiPriority w:val="99"/>
    <w:rsid w:val="00A40E20"/>
    <w:pPr>
      <w:spacing w:after="0" w:line="240" w:lineRule="auto"/>
    </w:pPr>
    <w:tblPr>
      <w:tblCellMar>
        <w:top w:w="113" w:type="dxa"/>
        <w:left w:w="170" w:type="dxa"/>
        <w:right w:w="170" w:type="dxa"/>
      </w:tblCellMar>
    </w:tblPr>
    <w:tcPr>
      <w:shd w:val="clear" w:color="auto" w:fill="FCEAF1" w:themeFill="accent5"/>
    </w:tcPr>
  </w:style>
  <w:style w:type="paragraph" w:customStyle="1" w:styleId="Dokumentinformation">
    <w:name w:val="Dokumentinformation"/>
    <w:basedOn w:val="Normal"/>
    <w:semiHidden/>
    <w:qFormat/>
    <w:rsid w:val="00A40E20"/>
    <w:rPr>
      <w:sz w:val="22"/>
    </w:rPr>
  </w:style>
  <w:style w:type="paragraph" w:customStyle="1" w:styleId="Frvaltning">
    <w:name w:val="Förvaltning"/>
    <w:basedOn w:val="BodyText"/>
    <w:semiHidden/>
    <w:qFormat/>
    <w:rsid w:val="00A40E20"/>
    <w:pPr>
      <w:spacing w:after="0" w:line="240" w:lineRule="auto"/>
    </w:pPr>
    <w:rPr>
      <w:rFonts w:asciiTheme="majorHAnsi" w:hAnsiTheme="majorHAnsi"/>
      <w:b/>
      <w:sz w:val="20"/>
    </w:rPr>
  </w:style>
  <w:style w:type="paragraph" w:customStyle="1" w:styleId="Enhet">
    <w:name w:val="Enhet"/>
    <w:basedOn w:val="Frvaltning"/>
    <w:semiHidden/>
    <w:qFormat/>
    <w:rsid w:val="00A40E20"/>
    <w:rPr>
      <w:b w:val="0"/>
      <w:sz w:val="16"/>
    </w:rPr>
  </w:style>
  <w:style w:type="paragraph" w:customStyle="1" w:styleId="Handlggare">
    <w:name w:val="Handläggare"/>
    <w:basedOn w:val="Frvaltning"/>
    <w:semiHidden/>
    <w:qFormat/>
    <w:rsid w:val="00A40E20"/>
    <w:rPr>
      <w:b w:val="0"/>
      <w:sz w:val="18"/>
    </w:rPr>
  </w:style>
  <w:style w:type="character" w:styleId="Hyperlink">
    <w:name w:val="Hyperlink"/>
    <w:basedOn w:val="DefaultParagraphFont"/>
    <w:uiPriority w:val="99"/>
    <w:semiHidden/>
    <w:rsid w:val="00A40E20"/>
    <w:rPr>
      <w:color w:val="0000FF" w:themeColor="hyperlink"/>
      <w:u w:val="single"/>
    </w:rPr>
  </w:style>
  <w:style w:type="paragraph" w:customStyle="1" w:styleId="Ingress">
    <w:name w:val="Ingress"/>
    <w:basedOn w:val="BodyText"/>
    <w:qFormat/>
    <w:rsid w:val="00A40E20"/>
    <w:rPr>
      <w:b/>
    </w:rPr>
  </w:style>
  <w:style w:type="character" w:styleId="UnresolvedMention">
    <w:name w:val="Unresolved Mention"/>
    <w:basedOn w:val="DefaultParagraphFont"/>
    <w:uiPriority w:val="99"/>
    <w:semiHidden/>
    <w:rsid w:val="00A40E20"/>
    <w:rPr>
      <w:color w:val="605E5C"/>
      <w:shd w:val="clear" w:color="auto" w:fill="E1DFDD"/>
    </w:rPr>
  </w:style>
  <w:style w:type="paragraph" w:customStyle="1" w:styleId="Sidfotsadress">
    <w:name w:val="Sidfotsadress"/>
    <w:basedOn w:val="Footer"/>
    <w:semiHidden/>
    <w:qFormat/>
    <w:rsid w:val="00A40E20"/>
    <w:rPr>
      <w:sz w:val="18"/>
    </w:rPr>
  </w:style>
  <w:style w:type="paragraph" w:customStyle="1" w:styleId="Sidfotsrubrik">
    <w:name w:val="Sidfotsrubrik"/>
    <w:basedOn w:val="Sidfotsadress"/>
    <w:semiHidden/>
    <w:qFormat/>
    <w:rsid w:val="00A40E20"/>
    <w:rPr>
      <w:rFonts w:asciiTheme="majorHAnsi" w:hAnsiTheme="majorHAnsi"/>
      <w:b/>
      <w:bCs/>
      <w:sz w:val="1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A4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A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A41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A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3A4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3A4138"/>
    <w:rPr>
      <w:i/>
      <w:iCs/>
      <w:color w:val="B17B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A4138"/>
    <w:pPr>
      <w:pBdr>
        <w:top w:val="single" w:sz="4" w:space="10" w:color="B17B00" w:themeColor="accent1" w:themeShade="BF"/>
        <w:bottom w:val="single" w:sz="4" w:space="10" w:color="B17B00" w:themeColor="accent1" w:themeShade="BF"/>
      </w:pBdr>
      <w:spacing w:before="360" w:after="360"/>
      <w:ind w:left="864" w:right="864"/>
      <w:jc w:val="center"/>
    </w:pPr>
    <w:rPr>
      <w:i/>
      <w:iCs/>
      <w:color w:val="B17B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A4138"/>
    <w:rPr>
      <w:i/>
      <w:iCs/>
      <w:color w:val="B17B00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3A4138"/>
    <w:rPr>
      <w:b/>
      <w:bCs/>
      <w:smallCaps/>
      <w:color w:val="B17B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bcenter@kop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öping">
  <a:themeElements>
    <a:clrScheme name="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A500"/>
      </a:accent1>
      <a:accent2>
        <a:srgbClr val="E7332F"/>
      </a:accent2>
      <a:accent3>
        <a:srgbClr val="006862"/>
      </a:accent3>
      <a:accent4>
        <a:srgbClr val="A3195B"/>
      </a:accent4>
      <a:accent5>
        <a:srgbClr val="FCEAF1"/>
      </a:accent5>
      <a:accent6>
        <a:srgbClr val="EEF5FD"/>
      </a:accent6>
      <a:hlink>
        <a:srgbClr val="0000FF"/>
      </a:hlink>
      <a:folHlink>
        <a:srgbClr val="800080"/>
      </a:folHlink>
    </a:clrScheme>
    <a:fontScheme name="Köping ny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Norlin</dc:creator>
  <cp:keywords/>
  <dc:description/>
  <cp:lastModifiedBy>Hanna Norlin</cp:lastModifiedBy>
  <cp:revision>4</cp:revision>
  <dcterms:created xsi:type="dcterms:W3CDTF">2025-06-09T15:29:00Z</dcterms:created>
  <dcterms:modified xsi:type="dcterms:W3CDTF">2025-06-25T08:19:00Z</dcterms:modified>
</cp:coreProperties>
</file>